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53"/>
        <w:gridCol w:w="1696"/>
        <w:gridCol w:w="707"/>
        <w:gridCol w:w="1125"/>
        <w:gridCol w:w="391"/>
      </w:tblGrid>
      <w:tr w:rsidR="00A30C68" w:rsidRPr="00C319E4" w:rsidTr="00981BEE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A30C68" w:rsidRPr="00981BEE" w:rsidRDefault="00CA0364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0A71F8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C319E4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086357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04.10.2013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086357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D947AD">
        <w:trPr>
          <w:trHeight w:hRule="exact" w:val="726"/>
        </w:trPr>
        <w:tc>
          <w:tcPr>
            <w:tcW w:w="10422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D947AD">
        <w:trPr>
          <w:trHeight w:hRule="exact" w:val="1266"/>
        </w:trPr>
        <w:tc>
          <w:tcPr>
            <w:tcW w:w="6487" w:type="dxa"/>
            <w:gridSpan w:val="3"/>
          </w:tcPr>
          <w:p w:rsidR="00D947AD" w:rsidRPr="00D947AD" w:rsidRDefault="00D947AD" w:rsidP="00D947AD">
            <w:pPr>
              <w:spacing w:line="240" w:lineRule="exact"/>
              <w:jc w:val="both"/>
              <w:rPr>
                <w:i/>
              </w:rPr>
            </w:pPr>
            <w:r w:rsidRPr="00D947AD">
              <w:rPr>
                <w:bCs/>
                <w:i/>
              </w:rPr>
              <w:t>О закреплении территории Киржачского района</w:t>
            </w:r>
            <w:r w:rsidRPr="00D947AD">
              <w:rPr>
                <w:i/>
              </w:rPr>
              <w:t xml:space="preserve"> </w:t>
            </w:r>
            <w:r w:rsidRPr="00D947AD">
              <w:rPr>
                <w:bCs/>
                <w:i/>
              </w:rPr>
              <w:t xml:space="preserve">за муниципальными образовательными учреждениями, </w:t>
            </w:r>
            <w:r w:rsidRPr="00D947AD">
              <w:rPr>
                <w:i/>
              </w:rPr>
              <w:t>реализующими основные общеобразовательные программы</w:t>
            </w:r>
            <w:r w:rsidRPr="00D947AD">
              <w:rPr>
                <w:bCs/>
                <w:i/>
              </w:rPr>
              <w:t xml:space="preserve"> дошкольного образования</w:t>
            </w:r>
          </w:p>
          <w:p w:rsidR="00F1555D" w:rsidRPr="00D947AD" w:rsidRDefault="00F1555D" w:rsidP="00C319E4">
            <w:pPr>
              <w:jc w:val="both"/>
              <w:rPr>
                <w:i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947AD" w:rsidRDefault="00D947AD">
      <w:pPr>
        <w:ind w:firstLine="567"/>
        <w:jc w:val="both"/>
        <w:rPr>
          <w:sz w:val="28"/>
        </w:rPr>
      </w:pPr>
    </w:p>
    <w:p w:rsidR="00D947AD" w:rsidRPr="00400EFB" w:rsidRDefault="00D947AD" w:rsidP="00D947AD">
      <w:pPr>
        <w:ind w:firstLine="709"/>
        <w:jc w:val="both"/>
        <w:rPr>
          <w:sz w:val="28"/>
          <w:szCs w:val="28"/>
        </w:rPr>
      </w:pPr>
      <w:proofErr w:type="gramStart"/>
      <w:r w:rsidRPr="00D10721">
        <w:rPr>
          <w:sz w:val="28"/>
          <w:szCs w:val="28"/>
        </w:rPr>
        <w:t>На основании</w:t>
      </w:r>
      <w:r w:rsidRPr="00D10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</w:t>
      </w:r>
      <w:r w:rsidRPr="00400EFB">
        <w:rPr>
          <w:sz w:val="28"/>
          <w:szCs w:val="28"/>
        </w:rPr>
        <w:t>Закона</w:t>
      </w:r>
      <w:r w:rsidRPr="007C4513">
        <w:rPr>
          <w:sz w:val="28"/>
          <w:szCs w:val="28"/>
        </w:rPr>
        <w:t xml:space="preserve"> </w:t>
      </w:r>
      <w:r w:rsidRPr="00400EFB">
        <w:rPr>
          <w:sz w:val="28"/>
          <w:szCs w:val="28"/>
        </w:rPr>
        <w:t>от 29.12.2012 г. № 273</w:t>
      </w:r>
      <w:r w:rsidR="006F79E2">
        <w:rPr>
          <w:sz w:val="28"/>
          <w:szCs w:val="28"/>
        </w:rPr>
        <w:t>-ФЗ</w:t>
      </w:r>
      <w:r w:rsidRPr="00400EFB">
        <w:rPr>
          <w:sz w:val="28"/>
          <w:szCs w:val="28"/>
        </w:rPr>
        <w:t xml:space="preserve"> "Об образовании в Российской Федерации"</w:t>
      </w:r>
      <w:r>
        <w:rPr>
          <w:sz w:val="28"/>
          <w:szCs w:val="28"/>
        </w:rPr>
        <w:t>, Федерального Закона</w:t>
      </w:r>
      <w:r w:rsidRPr="00AE5FE2">
        <w:rPr>
          <w:sz w:val="28"/>
          <w:szCs w:val="28"/>
        </w:rPr>
        <w:t xml:space="preserve"> Российской Федерации от 06</w:t>
      </w:r>
      <w:r>
        <w:rPr>
          <w:sz w:val="28"/>
          <w:szCs w:val="28"/>
        </w:rPr>
        <w:t xml:space="preserve"> октября </w:t>
      </w:r>
      <w:r w:rsidRPr="00AE5FE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E5FE2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AE5FE2">
        <w:rPr>
          <w:sz w:val="28"/>
          <w:szCs w:val="28"/>
        </w:rPr>
        <w:t xml:space="preserve"> «Об общих принципах организации органов местного самоуправления</w:t>
      </w:r>
      <w:r w:rsidRPr="00124F5B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Типового положения</w:t>
      </w:r>
      <w:r w:rsidRPr="00D10721">
        <w:rPr>
          <w:sz w:val="28"/>
          <w:szCs w:val="28"/>
        </w:rPr>
        <w:t xml:space="preserve"> о дошкольном образова</w:t>
      </w:r>
      <w:r>
        <w:rPr>
          <w:sz w:val="28"/>
          <w:szCs w:val="28"/>
        </w:rPr>
        <w:t>тельном учреждении, утвержденного</w:t>
      </w:r>
      <w:r w:rsidRPr="00D10721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</w:t>
      </w:r>
      <w:r w:rsidRPr="00D10721">
        <w:rPr>
          <w:sz w:val="28"/>
          <w:szCs w:val="28"/>
        </w:rPr>
        <w:t>инистерства образования и науки Российской Федерации от 27 октября 2011</w:t>
      </w:r>
      <w:r>
        <w:rPr>
          <w:sz w:val="28"/>
          <w:szCs w:val="28"/>
        </w:rPr>
        <w:t xml:space="preserve"> </w:t>
      </w:r>
      <w:r w:rsidRPr="00D1072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0721">
        <w:rPr>
          <w:sz w:val="28"/>
          <w:szCs w:val="28"/>
        </w:rPr>
        <w:t xml:space="preserve"> № 2562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приема детей </w:t>
      </w:r>
      <w:r w:rsidRPr="00D10721">
        <w:rPr>
          <w:bCs/>
          <w:sz w:val="28"/>
          <w:szCs w:val="28"/>
        </w:rPr>
        <w:t>в муниципальные</w:t>
      </w:r>
      <w:proofErr w:type="gramEnd"/>
      <w:r w:rsidRPr="00D107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10721">
        <w:rPr>
          <w:bCs/>
          <w:sz w:val="28"/>
          <w:szCs w:val="28"/>
        </w:rPr>
        <w:t xml:space="preserve">бразовательные учреждения, </w:t>
      </w:r>
      <w:r w:rsidRPr="00D10721">
        <w:rPr>
          <w:sz w:val="28"/>
          <w:szCs w:val="28"/>
        </w:rPr>
        <w:t>реализующие основные общеобразовательные программы</w:t>
      </w:r>
      <w:r w:rsidRPr="00D10721">
        <w:rPr>
          <w:bCs/>
          <w:sz w:val="28"/>
          <w:szCs w:val="28"/>
        </w:rPr>
        <w:t xml:space="preserve"> дошкольного образования,</w:t>
      </w:r>
      <w:r>
        <w:rPr>
          <w:bCs/>
          <w:sz w:val="28"/>
          <w:szCs w:val="28"/>
        </w:rPr>
        <w:t xml:space="preserve"> закреплени</w:t>
      </w:r>
      <w:r w:rsidR="0047033A">
        <w:rPr>
          <w:bCs/>
          <w:sz w:val="28"/>
          <w:szCs w:val="28"/>
        </w:rPr>
        <w:t>я</w:t>
      </w:r>
      <w:r w:rsidRPr="00D95A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 w:rsidR="00BF0611">
        <w:rPr>
          <w:sz w:val="28"/>
          <w:szCs w:val="28"/>
        </w:rPr>
        <w:t xml:space="preserve">ьных образовательных учреждений </w:t>
      </w:r>
      <w:r>
        <w:rPr>
          <w:sz w:val="28"/>
          <w:szCs w:val="28"/>
        </w:rPr>
        <w:t>за конкретными территориями</w:t>
      </w:r>
      <w:r w:rsidR="0047033A">
        <w:rPr>
          <w:sz w:val="28"/>
          <w:szCs w:val="28"/>
        </w:rPr>
        <w:t xml:space="preserve"> Киржачского</w:t>
      </w:r>
      <w:r>
        <w:rPr>
          <w:sz w:val="28"/>
          <w:szCs w:val="28"/>
        </w:rPr>
        <w:t xml:space="preserve"> района,</w:t>
      </w:r>
      <w:r w:rsidRPr="00D10721">
        <w:rPr>
          <w:bCs/>
          <w:sz w:val="28"/>
          <w:szCs w:val="28"/>
        </w:rPr>
        <w:t xml:space="preserve"> а также учет</w:t>
      </w:r>
      <w:r>
        <w:rPr>
          <w:bCs/>
          <w:sz w:val="28"/>
          <w:szCs w:val="28"/>
        </w:rPr>
        <w:t>а</w:t>
      </w:r>
      <w:r w:rsidRPr="00D10721">
        <w:rPr>
          <w:bCs/>
          <w:sz w:val="28"/>
          <w:szCs w:val="28"/>
        </w:rPr>
        <w:t xml:space="preserve"> детей, подлежащих </w:t>
      </w:r>
      <w:r>
        <w:rPr>
          <w:bCs/>
          <w:sz w:val="28"/>
          <w:szCs w:val="28"/>
        </w:rPr>
        <w:t xml:space="preserve">воспитанию и </w:t>
      </w:r>
      <w:r w:rsidRPr="00D10721">
        <w:rPr>
          <w:bCs/>
          <w:sz w:val="28"/>
          <w:szCs w:val="28"/>
        </w:rPr>
        <w:t xml:space="preserve">обучению </w:t>
      </w:r>
      <w:proofErr w:type="gramStart"/>
      <w:r w:rsidRPr="00D10721">
        <w:rPr>
          <w:sz w:val="28"/>
          <w:szCs w:val="28"/>
        </w:rPr>
        <w:t>в</w:t>
      </w:r>
      <w:proofErr w:type="gramEnd"/>
      <w:r w:rsidRPr="00D10721">
        <w:rPr>
          <w:sz w:val="28"/>
          <w:szCs w:val="28"/>
        </w:rPr>
        <w:t xml:space="preserve"> муниципальных образовательных учреждениях</w:t>
      </w:r>
      <w:r w:rsidRPr="00D1072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A1117">
        <w:rPr>
          <w:sz w:val="28"/>
          <w:szCs w:val="28"/>
        </w:rPr>
        <w:t>реализующих основные общеобразовательные программы</w:t>
      </w:r>
      <w:r w:rsidRPr="00AA111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дошкольного</w:t>
      </w:r>
      <w:proofErr w:type="gramEnd"/>
      <w:r>
        <w:rPr>
          <w:bCs/>
          <w:sz w:val="28"/>
          <w:szCs w:val="28"/>
        </w:rPr>
        <w:t xml:space="preserve"> образования</w:t>
      </w:r>
      <w:r w:rsidR="004703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D947AD" w:rsidRDefault="00D947AD" w:rsidP="00D947AD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716D84" w:rsidRDefault="00716D84" w:rsidP="00D947AD">
      <w:pPr>
        <w:jc w:val="both"/>
        <w:rPr>
          <w:sz w:val="28"/>
        </w:rPr>
      </w:pPr>
    </w:p>
    <w:p w:rsidR="00627409" w:rsidRDefault="00627409" w:rsidP="00627409">
      <w:pPr>
        <w:pStyle w:val="a6"/>
        <w:ind w:firstLine="567"/>
      </w:pPr>
      <w:r w:rsidRPr="00A303A3">
        <w:rPr>
          <w:sz w:val="27"/>
          <w:szCs w:val="27"/>
        </w:rPr>
        <w:t xml:space="preserve">1. </w:t>
      </w:r>
      <w:r>
        <w:rPr>
          <w:szCs w:val="28"/>
        </w:rPr>
        <w:t xml:space="preserve">Закрепить за муниципальными образовательными учреждениями, реализующими основные </w:t>
      </w:r>
      <w:r w:rsidR="00BF0611">
        <w:rPr>
          <w:szCs w:val="28"/>
        </w:rPr>
        <w:t>обще</w:t>
      </w:r>
      <w:r>
        <w:rPr>
          <w:szCs w:val="28"/>
        </w:rPr>
        <w:t>образовательные программы дошкольного образования</w:t>
      </w:r>
      <w:r w:rsidR="0047033A">
        <w:rPr>
          <w:szCs w:val="28"/>
        </w:rPr>
        <w:t>,</w:t>
      </w:r>
      <w:r>
        <w:rPr>
          <w:szCs w:val="28"/>
        </w:rPr>
        <w:t xml:space="preserve"> территории</w:t>
      </w:r>
      <w:r w:rsidR="0047033A" w:rsidRPr="0047033A">
        <w:rPr>
          <w:szCs w:val="28"/>
        </w:rPr>
        <w:t xml:space="preserve"> </w:t>
      </w:r>
      <w:r w:rsidR="0047033A">
        <w:rPr>
          <w:szCs w:val="28"/>
        </w:rPr>
        <w:t>Киржачского района</w:t>
      </w:r>
      <w:r>
        <w:rPr>
          <w:szCs w:val="28"/>
        </w:rPr>
        <w:t xml:space="preserve"> муниципального образования Киржачский район согласно приложению</w:t>
      </w:r>
      <w:r>
        <w:t>.</w:t>
      </w:r>
    </w:p>
    <w:p w:rsidR="00627409" w:rsidRDefault="00627409" w:rsidP="00627409">
      <w:pPr>
        <w:pStyle w:val="a6"/>
        <w:ind w:firstLine="567"/>
        <w:rPr>
          <w:szCs w:val="28"/>
        </w:rPr>
      </w:pPr>
      <w:r>
        <w:rPr>
          <w:szCs w:val="28"/>
        </w:rPr>
        <w:t>2. Начальнику управления образования администрации Ки</w:t>
      </w:r>
      <w:r w:rsidR="006F79E2">
        <w:rPr>
          <w:szCs w:val="28"/>
        </w:rPr>
        <w:t>ржачского района</w:t>
      </w:r>
      <w:r>
        <w:rPr>
          <w:szCs w:val="28"/>
        </w:rPr>
        <w:t xml:space="preserve">: </w:t>
      </w:r>
    </w:p>
    <w:p w:rsidR="00627409" w:rsidRDefault="00627409" w:rsidP="00627409">
      <w:pPr>
        <w:pStyle w:val="a6"/>
        <w:ind w:firstLine="567"/>
        <w:rPr>
          <w:szCs w:val="28"/>
        </w:rPr>
      </w:pPr>
      <w:r>
        <w:rPr>
          <w:szCs w:val="28"/>
        </w:rPr>
        <w:t>2.1.принять к исполнению настоящее постановление;</w:t>
      </w:r>
    </w:p>
    <w:p w:rsidR="00627409" w:rsidRPr="00A303A3" w:rsidRDefault="00627409" w:rsidP="00627409">
      <w:pPr>
        <w:pStyle w:val="a6"/>
        <w:ind w:firstLine="567"/>
        <w:rPr>
          <w:sz w:val="27"/>
          <w:szCs w:val="27"/>
        </w:rPr>
      </w:pPr>
      <w:r>
        <w:rPr>
          <w:szCs w:val="28"/>
        </w:rPr>
        <w:t>2.2.поручить руководителям муниципальных образовательных учреждений</w:t>
      </w:r>
      <w:r w:rsidR="00BF0611">
        <w:rPr>
          <w:szCs w:val="28"/>
        </w:rPr>
        <w:t>,</w:t>
      </w:r>
      <w:r>
        <w:rPr>
          <w:szCs w:val="28"/>
        </w:rPr>
        <w:t xml:space="preserve"> реализующи</w:t>
      </w:r>
      <w:r w:rsidR="00BF0611">
        <w:rPr>
          <w:szCs w:val="28"/>
        </w:rPr>
        <w:t>х</w:t>
      </w:r>
      <w:r>
        <w:rPr>
          <w:szCs w:val="28"/>
        </w:rPr>
        <w:t xml:space="preserve"> основные </w:t>
      </w:r>
      <w:r w:rsidR="00BF0611">
        <w:rPr>
          <w:szCs w:val="28"/>
        </w:rPr>
        <w:t>обще</w:t>
      </w:r>
      <w:r>
        <w:rPr>
          <w:szCs w:val="28"/>
        </w:rPr>
        <w:t>образовательные программы дошкольного образования</w:t>
      </w:r>
      <w:r w:rsidR="0047033A">
        <w:rPr>
          <w:szCs w:val="28"/>
        </w:rPr>
        <w:t xml:space="preserve">, </w:t>
      </w:r>
      <w:r>
        <w:rPr>
          <w:szCs w:val="28"/>
        </w:rPr>
        <w:t>осуществлять формирование контингента воспитанников с учетом закрепленных территорий.</w:t>
      </w:r>
    </w:p>
    <w:p w:rsidR="00627409" w:rsidRDefault="00627409" w:rsidP="006274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7805EC">
        <w:rPr>
          <w:sz w:val="27"/>
          <w:szCs w:val="27"/>
        </w:rPr>
        <w:t xml:space="preserve">. </w:t>
      </w:r>
      <w:proofErr w:type="gramStart"/>
      <w:r w:rsidRPr="007805EC">
        <w:rPr>
          <w:sz w:val="27"/>
          <w:szCs w:val="27"/>
        </w:rPr>
        <w:t>Контроль за</w:t>
      </w:r>
      <w:proofErr w:type="gramEnd"/>
      <w:r w:rsidRPr="007805EC">
        <w:rPr>
          <w:sz w:val="27"/>
          <w:szCs w:val="27"/>
        </w:rPr>
        <w:t xml:space="preserve"> выполнением постановления возложить на </w:t>
      </w:r>
      <w:r>
        <w:rPr>
          <w:sz w:val="27"/>
          <w:szCs w:val="27"/>
        </w:rPr>
        <w:t>заместителя главы</w:t>
      </w:r>
      <w:r w:rsidR="0047033A">
        <w:rPr>
          <w:sz w:val="27"/>
          <w:szCs w:val="27"/>
        </w:rPr>
        <w:t xml:space="preserve"> администрации</w:t>
      </w:r>
      <w:r>
        <w:rPr>
          <w:sz w:val="27"/>
          <w:szCs w:val="27"/>
        </w:rPr>
        <w:t xml:space="preserve"> по социальным вопросам</w:t>
      </w:r>
      <w:r w:rsidRPr="00A303A3">
        <w:rPr>
          <w:sz w:val="27"/>
          <w:szCs w:val="27"/>
        </w:rPr>
        <w:t>.</w:t>
      </w:r>
    </w:p>
    <w:p w:rsidR="00627409" w:rsidRDefault="00627409" w:rsidP="0062740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его подписания.</w:t>
      </w:r>
    </w:p>
    <w:p w:rsidR="00D947AD" w:rsidRPr="00D947AD" w:rsidRDefault="00D947AD" w:rsidP="00D94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716D84" w:rsidTr="008866FB">
        <w:trPr>
          <w:trHeight w:val="791"/>
        </w:trPr>
        <w:tc>
          <w:tcPr>
            <w:tcW w:w="3828" w:type="dxa"/>
            <w:vAlign w:val="center"/>
          </w:tcPr>
          <w:p w:rsidR="00716D84" w:rsidRDefault="0047033A" w:rsidP="0047033A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>И.о. главы</w:t>
            </w:r>
            <w:r w:rsidR="00440F89">
              <w:rPr>
                <w:sz w:val="28"/>
              </w:rPr>
              <w:t xml:space="preserve"> администрации 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716D84" w:rsidRDefault="0047033A" w:rsidP="00BC28B9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А.Ф.Чибриков</w:t>
            </w:r>
            <w:proofErr w:type="spellEnd"/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D947AD">
          <w:pgSz w:w="11907" w:h="16840" w:code="9"/>
          <w:pgMar w:top="1134" w:right="567" w:bottom="567" w:left="119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D947AD" w:rsidTr="001453DE">
        <w:tc>
          <w:tcPr>
            <w:tcW w:w="4465" w:type="dxa"/>
          </w:tcPr>
          <w:p w:rsidR="00D947AD" w:rsidRDefault="00D947AD" w:rsidP="001453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D947AD" w:rsidRDefault="00D947AD" w:rsidP="001453D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947AD" w:rsidRDefault="00D947AD" w:rsidP="001453DE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D947AD" w:rsidRDefault="00D947AD" w:rsidP="001453DE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D947AD" w:rsidTr="001453DE">
        <w:tc>
          <w:tcPr>
            <w:tcW w:w="4465" w:type="dxa"/>
          </w:tcPr>
          <w:p w:rsidR="00D947AD" w:rsidRDefault="00D947AD" w:rsidP="001453DE">
            <w:r>
              <w:t>Начальник управления организационно-контрольной и кадровой работы</w:t>
            </w:r>
          </w:p>
          <w:p w:rsidR="00D947AD" w:rsidRDefault="00D947AD" w:rsidP="001453DE"/>
          <w:p w:rsidR="00D947AD" w:rsidRDefault="00D947AD" w:rsidP="001453DE">
            <w:pPr>
              <w:jc w:val="right"/>
            </w:pPr>
            <w:r>
              <w:t xml:space="preserve">Г.В. </w:t>
            </w:r>
            <w:proofErr w:type="spellStart"/>
            <w:r>
              <w:t>Двуреченская</w:t>
            </w:r>
            <w:proofErr w:type="spellEnd"/>
          </w:p>
          <w:p w:rsidR="00D947AD" w:rsidRDefault="00D947AD" w:rsidP="001453DE"/>
          <w:p w:rsidR="00D947AD" w:rsidRDefault="00D947AD" w:rsidP="001453DE"/>
        </w:tc>
        <w:tc>
          <w:tcPr>
            <w:tcW w:w="992" w:type="dxa"/>
          </w:tcPr>
          <w:p w:rsidR="00D947AD" w:rsidRPr="000B61BC" w:rsidRDefault="00D947AD" w:rsidP="001453D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47AD" w:rsidRDefault="00D947AD" w:rsidP="001453DE">
            <w:r>
              <w:t>Зам. главы  администрации района по социальным вопросам</w:t>
            </w:r>
          </w:p>
          <w:p w:rsidR="00D947AD" w:rsidRDefault="00D947AD" w:rsidP="001453DE"/>
          <w:p w:rsidR="00D947AD" w:rsidRDefault="00D947AD" w:rsidP="001453DE">
            <w:pPr>
              <w:jc w:val="right"/>
            </w:pPr>
          </w:p>
          <w:p w:rsidR="00D947AD" w:rsidRDefault="00D947AD" w:rsidP="001453DE">
            <w:pPr>
              <w:jc w:val="right"/>
            </w:pPr>
            <w:r>
              <w:t>Н.К.Никитина</w:t>
            </w:r>
          </w:p>
          <w:p w:rsidR="00D947AD" w:rsidRDefault="00D947AD" w:rsidP="001453DE">
            <w:pPr>
              <w:jc w:val="right"/>
            </w:pPr>
          </w:p>
          <w:p w:rsidR="00D947AD" w:rsidRDefault="00D947AD" w:rsidP="001453DE">
            <w:pPr>
              <w:jc w:val="right"/>
            </w:pPr>
          </w:p>
        </w:tc>
      </w:tr>
      <w:tr w:rsidR="00D947AD" w:rsidTr="001453DE">
        <w:tc>
          <w:tcPr>
            <w:tcW w:w="4465" w:type="dxa"/>
          </w:tcPr>
          <w:p w:rsidR="00D947AD" w:rsidRDefault="00D947AD" w:rsidP="001453DE"/>
          <w:p w:rsidR="00D947AD" w:rsidRDefault="00D947AD" w:rsidP="001453DE">
            <w:r>
              <w:t>Начальник управления образования</w:t>
            </w:r>
          </w:p>
          <w:p w:rsidR="00D947AD" w:rsidRDefault="00D947AD" w:rsidP="001453DE">
            <w:pPr>
              <w:jc w:val="right"/>
            </w:pPr>
          </w:p>
          <w:p w:rsidR="00D947AD" w:rsidRDefault="00D947AD" w:rsidP="001453DE">
            <w:pPr>
              <w:jc w:val="right"/>
            </w:pPr>
          </w:p>
          <w:p w:rsidR="00D947AD" w:rsidRDefault="00D947AD" w:rsidP="001453DE">
            <w:pPr>
              <w:jc w:val="right"/>
            </w:pPr>
            <w:r>
              <w:t>М.Г.Цыганков</w:t>
            </w:r>
          </w:p>
        </w:tc>
        <w:tc>
          <w:tcPr>
            <w:tcW w:w="992" w:type="dxa"/>
          </w:tcPr>
          <w:p w:rsidR="00D947AD" w:rsidRPr="000B61BC" w:rsidRDefault="00D947AD" w:rsidP="001453D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47AD" w:rsidRPr="00D80739" w:rsidRDefault="00D947AD" w:rsidP="001453DE">
            <w:pPr>
              <w:jc w:val="right"/>
            </w:pPr>
          </w:p>
        </w:tc>
      </w:tr>
      <w:tr w:rsidR="00D947AD" w:rsidTr="001453DE">
        <w:tc>
          <w:tcPr>
            <w:tcW w:w="4465" w:type="dxa"/>
          </w:tcPr>
          <w:p w:rsidR="00D947AD" w:rsidRDefault="00D947AD" w:rsidP="001453DE">
            <w:pPr>
              <w:jc w:val="right"/>
            </w:pPr>
          </w:p>
          <w:p w:rsidR="00D947AD" w:rsidRDefault="00D947AD" w:rsidP="001453DE"/>
          <w:p w:rsidR="00D947AD" w:rsidRDefault="00D947AD" w:rsidP="001453DE">
            <w:proofErr w:type="spellStart"/>
            <w:r w:rsidRPr="00264E58">
              <w:t>Зав</w:t>
            </w:r>
            <w:proofErr w:type="gramStart"/>
            <w:r w:rsidRPr="00264E58">
              <w:t>.ю</w:t>
            </w:r>
            <w:proofErr w:type="gramEnd"/>
            <w:r w:rsidRPr="00264E58">
              <w:t>ротделом</w:t>
            </w:r>
            <w:proofErr w:type="spellEnd"/>
          </w:p>
          <w:p w:rsidR="00D947AD" w:rsidRPr="00264E58" w:rsidRDefault="00D947AD" w:rsidP="001453DE"/>
        </w:tc>
        <w:tc>
          <w:tcPr>
            <w:tcW w:w="992" w:type="dxa"/>
          </w:tcPr>
          <w:p w:rsidR="00D947AD" w:rsidRDefault="00D947AD" w:rsidP="001453DE"/>
        </w:tc>
        <w:tc>
          <w:tcPr>
            <w:tcW w:w="3969" w:type="dxa"/>
          </w:tcPr>
          <w:p w:rsidR="00D947AD" w:rsidRDefault="00D947AD" w:rsidP="001453DE">
            <w:pPr>
              <w:jc w:val="right"/>
            </w:pPr>
          </w:p>
        </w:tc>
      </w:tr>
      <w:tr w:rsidR="00D947AD" w:rsidTr="001453DE">
        <w:tc>
          <w:tcPr>
            <w:tcW w:w="4465" w:type="dxa"/>
          </w:tcPr>
          <w:p w:rsidR="00D947AD" w:rsidRDefault="00D947AD" w:rsidP="001453DE">
            <w:pPr>
              <w:jc w:val="right"/>
            </w:pPr>
            <w:r>
              <w:t>В.С. Апанасюк</w:t>
            </w:r>
          </w:p>
        </w:tc>
        <w:tc>
          <w:tcPr>
            <w:tcW w:w="992" w:type="dxa"/>
          </w:tcPr>
          <w:p w:rsidR="00D947AD" w:rsidRDefault="00D947AD" w:rsidP="001453DE"/>
        </w:tc>
        <w:tc>
          <w:tcPr>
            <w:tcW w:w="3969" w:type="dxa"/>
          </w:tcPr>
          <w:p w:rsidR="00D947AD" w:rsidRDefault="00D947AD" w:rsidP="001453DE">
            <w:pPr>
              <w:jc w:val="right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716D84" w:rsidRDefault="00716D8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716D84" w:rsidRDefault="00716D84">
            <w:pPr>
              <w:rPr>
                <w:sz w:val="28"/>
              </w:rPr>
            </w:pPr>
          </w:p>
        </w:tc>
      </w:tr>
      <w:tr w:rsidR="00983136">
        <w:tc>
          <w:tcPr>
            <w:tcW w:w="4465" w:type="dxa"/>
          </w:tcPr>
          <w:p w:rsidR="00983136" w:rsidRDefault="00983136" w:rsidP="00C319E4"/>
        </w:tc>
        <w:tc>
          <w:tcPr>
            <w:tcW w:w="992" w:type="dxa"/>
          </w:tcPr>
          <w:p w:rsidR="00983136" w:rsidRDefault="00983136"/>
        </w:tc>
        <w:tc>
          <w:tcPr>
            <w:tcW w:w="3969" w:type="dxa"/>
          </w:tcPr>
          <w:p w:rsidR="00983136" w:rsidRDefault="00983136"/>
        </w:tc>
      </w:tr>
      <w:tr w:rsidR="00983136">
        <w:tc>
          <w:tcPr>
            <w:tcW w:w="4465" w:type="dxa"/>
          </w:tcPr>
          <w:p w:rsidR="00983136" w:rsidRDefault="00983136" w:rsidP="00C319E4">
            <w:pPr>
              <w:jc w:val="right"/>
            </w:pPr>
          </w:p>
        </w:tc>
        <w:tc>
          <w:tcPr>
            <w:tcW w:w="992" w:type="dxa"/>
          </w:tcPr>
          <w:p w:rsidR="00983136" w:rsidRDefault="00983136"/>
        </w:tc>
        <w:tc>
          <w:tcPr>
            <w:tcW w:w="3969" w:type="dxa"/>
          </w:tcPr>
          <w:p w:rsidR="00983136" w:rsidRDefault="00983136"/>
        </w:tc>
      </w:tr>
      <w:tr w:rsidR="00716D84">
        <w:tc>
          <w:tcPr>
            <w:tcW w:w="4465" w:type="dxa"/>
          </w:tcPr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  <w:p w:rsidR="00716D84" w:rsidRDefault="00716D84">
            <w:pPr>
              <w:jc w:val="right"/>
            </w:pPr>
          </w:p>
        </w:tc>
        <w:tc>
          <w:tcPr>
            <w:tcW w:w="992" w:type="dxa"/>
          </w:tcPr>
          <w:p w:rsidR="00716D84" w:rsidRDefault="00716D84">
            <w:pPr>
              <w:jc w:val="right"/>
            </w:pPr>
          </w:p>
        </w:tc>
        <w:tc>
          <w:tcPr>
            <w:tcW w:w="3969" w:type="dxa"/>
          </w:tcPr>
          <w:p w:rsidR="00716D84" w:rsidRDefault="00716D84">
            <w:pPr>
              <w:jc w:val="right"/>
            </w:pPr>
          </w:p>
        </w:tc>
      </w:tr>
      <w:tr w:rsidR="00716D84" w:rsidTr="00CA0364">
        <w:trPr>
          <w:trHeight w:val="66"/>
        </w:trPr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  <w:tr w:rsidR="00716D84">
        <w:tc>
          <w:tcPr>
            <w:tcW w:w="4465" w:type="dxa"/>
          </w:tcPr>
          <w:p w:rsidR="00716D84" w:rsidRDefault="00716D84">
            <w:pPr>
              <w:jc w:val="both"/>
            </w:pPr>
          </w:p>
        </w:tc>
        <w:tc>
          <w:tcPr>
            <w:tcW w:w="992" w:type="dxa"/>
          </w:tcPr>
          <w:p w:rsidR="00716D84" w:rsidRDefault="00716D84">
            <w:pPr>
              <w:jc w:val="both"/>
            </w:pPr>
          </w:p>
        </w:tc>
        <w:tc>
          <w:tcPr>
            <w:tcW w:w="3969" w:type="dxa"/>
          </w:tcPr>
          <w:p w:rsidR="00716D84" w:rsidRDefault="00716D84">
            <w:pPr>
              <w:jc w:val="both"/>
            </w:pPr>
          </w:p>
        </w:tc>
      </w:tr>
    </w:tbl>
    <w:p w:rsidR="00716D84" w:rsidRDefault="00716D84">
      <w:pPr>
        <w:rPr>
          <w:sz w:val="28"/>
        </w:rPr>
      </w:pPr>
    </w:p>
    <w:p w:rsidR="00716D84" w:rsidRDefault="00716D84"/>
    <w:p w:rsidR="00D947AD" w:rsidRPr="0040087D" w:rsidRDefault="00D947AD" w:rsidP="00D947AD">
      <w:r w:rsidRPr="0040087D">
        <w:t xml:space="preserve">Файл сдан: </w:t>
      </w:r>
    </w:p>
    <w:p w:rsidR="00D947AD" w:rsidRPr="0040087D" w:rsidRDefault="00D947AD" w:rsidP="00D947AD">
      <w:r w:rsidRPr="0040087D">
        <w:t xml:space="preserve">Консультант в управлении организационно-контрольной и кадровой работы________ </w:t>
      </w:r>
      <w:r>
        <w:t xml:space="preserve"> И.В. Новикова</w:t>
      </w:r>
    </w:p>
    <w:p w:rsidR="00D947AD" w:rsidRDefault="00D947AD" w:rsidP="00D947AD"/>
    <w:p w:rsidR="00D947AD" w:rsidRPr="0040087D" w:rsidRDefault="00D947AD" w:rsidP="00D947AD">
      <w:r w:rsidRPr="0040087D">
        <w:t xml:space="preserve">Соответствие текста файла и оригинала документа подтверждаю _______________ </w:t>
      </w:r>
      <w:proofErr w:type="spellStart"/>
      <w:r>
        <w:t>Л.Н</w:t>
      </w:r>
      <w:proofErr w:type="gramStart"/>
      <w:r>
        <w:t>,Б</w:t>
      </w:r>
      <w:proofErr w:type="gramEnd"/>
      <w:r>
        <w:t>аскакова</w:t>
      </w:r>
      <w:proofErr w:type="spellEnd"/>
    </w:p>
    <w:p w:rsidR="00D947AD" w:rsidRPr="0040087D" w:rsidRDefault="00D947AD" w:rsidP="00D947AD">
      <w:r w:rsidRPr="0040087D">
        <w:t xml:space="preserve">                                                                                                                                          </w:t>
      </w:r>
    </w:p>
    <w:p w:rsidR="00D947AD" w:rsidRDefault="00D947AD" w:rsidP="00D947AD">
      <w:pPr>
        <w:jc w:val="both"/>
      </w:pPr>
    </w:p>
    <w:p w:rsidR="00D947AD" w:rsidRPr="0040087D" w:rsidRDefault="00D947AD" w:rsidP="00D947AD">
      <w:pPr>
        <w:jc w:val="both"/>
      </w:pPr>
    </w:p>
    <w:p w:rsidR="00D947AD" w:rsidRPr="0040087D" w:rsidRDefault="00D947AD" w:rsidP="00D947AD">
      <w:pPr>
        <w:jc w:val="both"/>
      </w:pPr>
    </w:p>
    <w:p w:rsidR="00D947AD" w:rsidRPr="00D947AD" w:rsidRDefault="00D947AD" w:rsidP="00D947AD">
      <w:pPr>
        <w:spacing w:line="240" w:lineRule="exact"/>
        <w:jc w:val="both"/>
      </w:pPr>
      <w:r w:rsidRPr="00C7376C">
        <w:t xml:space="preserve">Постановление администрации района: </w:t>
      </w:r>
      <w:r w:rsidRPr="00D947AD">
        <w:rPr>
          <w:bCs/>
        </w:rPr>
        <w:t>О закреплении территории Киржачского района</w:t>
      </w:r>
      <w:r w:rsidRPr="00D947AD">
        <w:t xml:space="preserve"> </w:t>
      </w:r>
      <w:r w:rsidRPr="00D947AD">
        <w:rPr>
          <w:bCs/>
        </w:rPr>
        <w:t xml:space="preserve">за муниципальными образовательными учреждениями, </w:t>
      </w:r>
      <w:r w:rsidRPr="00D947AD">
        <w:t>реализующими основные общеобразовательные программы</w:t>
      </w:r>
      <w:r w:rsidRPr="00D947AD">
        <w:rPr>
          <w:bCs/>
        </w:rPr>
        <w:t xml:space="preserve"> дошкольного образования</w:t>
      </w:r>
    </w:p>
    <w:p w:rsidR="00D947AD" w:rsidRDefault="00D947AD" w:rsidP="00D947AD">
      <w:pPr>
        <w:jc w:val="both"/>
      </w:pPr>
    </w:p>
    <w:p w:rsidR="00D947AD" w:rsidRPr="0040087D" w:rsidRDefault="00D947AD" w:rsidP="00D947AD">
      <w:pPr>
        <w:jc w:val="both"/>
      </w:pPr>
      <w:r w:rsidRPr="0040087D">
        <w:t xml:space="preserve">Исп. </w:t>
      </w:r>
      <w:proofErr w:type="spellStart"/>
      <w:r>
        <w:t>Л.Н</w:t>
      </w:r>
      <w:proofErr w:type="gramStart"/>
      <w:r>
        <w:t>,Б</w:t>
      </w:r>
      <w:proofErr w:type="gramEnd"/>
      <w:r>
        <w:t>аскакова</w:t>
      </w:r>
      <w:proofErr w:type="spellEnd"/>
      <w:r w:rsidRPr="0040087D">
        <w:t>., 2-</w:t>
      </w:r>
      <w:r w:rsidR="00FF23DA">
        <w:t>22-36</w:t>
      </w:r>
    </w:p>
    <w:p w:rsidR="00D947AD" w:rsidRPr="0040087D" w:rsidRDefault="00D947AD" w:rsidP="00D947AD"/>
    <w:p w:rsidR="00D947AD" w:rsidRPr="0040087D" w:rsidRDefault="00D947AD" w:rsidP="00D947AD"/>
    <w:p w:rsidR="00D947AD" w:rsidRDefault="00D947AD" w:rsidP="00D947AD">
      <w:pPr>
        <w:pStyle w:val="11"/>
      </w:pPr>
    </w:p>
    <w:p w:rsidR="00D947AD" w:rsidRPr="0040087D" w:rsidRDefault="00D947AD" w:rsidP="00D947AD">
      <w:pPr>
        <w:pStyle w:val="11"/>
      </w:pPr>
    </w:p>
    <w:p w:rsidR="00D947AD" w:rsidRPr="0040087D" w:rsidRDefault="00D947AD" w:rsidP="00D947AD">
      <w:pPr>
        <w:pStyle w:val="10"/>
      </w:pPr>
      <w:r w:rsidRPr="0040087D">
        <w:t xml:space="preserve">Разослать: </w:t>
      </w:r>
    </w:p>
    <w:p w:rsidR="00D947AD" w:rsidRPr="0040087D" w:rsidRDefault="00D947AD" w:rsidP="00D947AD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 w:rsidRPr="0040087D">
        <w:t>Районный  Совет – 1  экз.</w:t>
      </w:r>
    </w:p>
    <w:p w:rsidR="00D947AD" w:rsidRPr="0040087D" w:rsidRDefault="00D947AD" w:rsidP="00D947AD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 w:rsidRPr="0040087D">
        <w:t>Районная прокуратура - 1 экз.</w:t>
      </w:r>
    </w:p>
    <w:p w:rsidR="00D947AD" w:rsidRPr="0040087D" w:rsidRDefault="00D947AD" w:rsidP="00D947AD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 w:rsidRPr="0040087D">
        <w:t xml:space="preserve">Управление образования – </w:t>
      </w:r>
      <w:r>
        <w:t>3</w:t>
      </w:r>
      <w:r w:rsidRPr="0040087D">
        <w:t xml:space="preserve"> экз.</w:t>
      </w:r>
    </w:p>
    <w:p w:rsidR="00D947AD" w:rsidRPr="0040087D" w:rsidRDefault="00D947AD" w:rsidP="00D947AD">
      <w:pPr>
        <w:pStyle w:val="10"/>
        <w:numPr>
          <w:ilvl w:val="0"/>
          <w:numId w:val="1"/>
        </w:numPr>
        <w:tabs>
          <w:tab w:val="clear" w:pos="360"/>
        </w:tabs>
        <w:ind w:left="993"/>
      </w:pPr>
      <w:r w:rsidRPr="0040087D">
        <w:t>Финансовое управление – 1 экз.</w:t>
      </w:r>
    </w:p>
    <w:p w:rsidR="00D947AD" w:rsidRPr="0040087D" w:rsidRDefault="00D947AD" w:rsidP="00D947AD">
      <w:pPr>
        <w:pStyle w:val="11"/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2764F7" w:rsidRPr="0047033A" w:rsidRDefault="002764F7" w:rsidP="006B5060">
      <w:pPr>
        <w:pStyle w:val="10"/>
        <w:rPr>
          <w:sz w:val="24"/>
        </w:rPr>
      </w:pPr>
    </w:p>
    <w:sectPr w:rsidR="002764F7" w:rsidRPr="0047033A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451C87"/>
    <w:multiLevelType w:val="hybridMultilevel"/>
    <w:tmpl w:val="FD460BE0"/>
    <w:lvl w:ilvl="0" w:tplc="D71E41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D827CF0">
      <w:numFmt w:val="none"/>
      <w:lvlText w:val=""/>
      <w:lvlJc w:val="left"/>
      <w:pPr>
        <w:tabs>
          <w:tab w:val="num" w:pos="360"/>
        </w:tabs>
      </w:pPr>
    </w:lvl>
    <w:lvl w:ilvl="2" w:tplc="9470041A">
      <w:numFmt w:val="none"/>
      <w:lvlText w:val=""/>
      <w:lvlJc w:val="left"/>
      <w:pPr>
        <w:tabs>
          <w:tab w:val="num" w:pos="360"/>
        </w:tabs>
      </w:pPr>
    </w:lvl>
    <w:lvl w:ilvl="3" w:tplc="9F5E4D78">
      <w:numFmt w:val="none"/>
      <w:lvlText w:val=""/>
      <w:lvlJc w:val="left"/>
      <w:pPr>
        <w:tabs>
          <w:tab w:val="num" w:pos="360"/>
        </w:tabs>
      </w:pPr>
    </w:lvl>
    <w:lvl w:ilvl="4" w:tplc="7CFC3780">
      <w:numFmt w:val="none"/>
      <w:lvlText w:val=""/>
      <w:lvlJc w:val="left"/>
      <w:pPr>
        <w:tabs>
          <w:tab w:val="num" w:pos="360"/>
        </w:tabs>
      </w:pPr>
    </w:lvl>
    <w:lvl w:ilvl="5" w:tplc="A9129174">
      <w:numFmt w:val="none"/>
      <w:lvlText w:val=""/>
      <w:lvlJc w:val="left"/>
      <w:pPr>
        <w:tabs>
          <w:tab w:val="num" w:pos="360"/>
        </w:tabs>
      </w:pPr>
    </w:lvl>
    <w:lvl w:ilvl="6" w:tplc="8E4EA8EC">
      <w:numFmt w:val="none"/>
      <w:lvlText w:val=""/>
      <w:lvlJc w:val="left"/>
      <w:pPr>
        <w:tabs>
          <w:tab w:val="num" w:pos="360"/>
        </w:tabs>
      </w:pPr>
    </w:lvl>
    <w:lvl w:ilvl="7" w:tplc="E6EEC36C">
      <w:numFmt w:val="none"/>
      <w:lvlText w:val=""/>
      <w:lvlJc w:val="left"/>
      <w:pPr>
        <w:tabs>
          <w:tab w:val="num" w:pos="360"/>
        </w:tabs>
      </w:pPr>
    </w:lvl>
    <w:lvl w:ilvl="8" w:tplc="8DCC3C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C500D3E"/>
    <w:multiLevelType w:val="hybridMultilevel"/>
    <w:tmpl w:val="EFB6E08A"/>
    <w:lvl w:ilvl="0" w:tplc="DA8022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947AD"/>
    <w:rsid w:val="00004E04"/>
    <w:rsid w:val="00072E45"/>
    <w:rsid w:val="00086357"/>
    <w:rsid w:val="000A71F8"/>
    <w:rsid w:val="001942B8"/>
    <w:rsid w:val="0019512E"/>
    <w:rsid w:val="001B760B"/>
    <w:rsid w:val="001D1B2F"/>
    <w:rsid w:val="00224E98"/>
    <w:rsid w:val="00246A3C"/>
    <w:rsid w:val="00255E80"/>
    <w:rsid w:val="002764F7"/>
    <w:rsid w:val="00287D74"/>
    <w:rsid w:val="002B684F"/>
    <w:rsid w:val="003416C2"/>
    <w:rsid w:val="0035277C"/>
    <w:rsid w:val="003C163D"/>
    <w:rsid w:val="003D7519"/>
    <w:rsid w:val="003E4E6D"/>
    <w:rsid w:val="00414842"/>
    <w:rsid w:val="00425DF6"/>
    <w:rsid w:val="00440F89"/>
    <w:rsid w:val="00467036"/>
    <w:rsid w:val="0047033A"/>
    <w:rsid w:val="004D5ABD"/>
    <w:rsid w:val="005356F0"/>
    <w:rsid w:val="00563FFC"/>
    <w:rsid w:val="00627409"/>
    <w:rsid w:val="00673F38"/>
    <w:rsid w:val="006A3034"/>
    <w:rsid w:val="006B5060"/>
    <w:rsid w:val="006C09FC"/>
    <w:rsid w:val="006F79E2"/>
    <w:rsid w:val="00711FB0"/>
    <w:rsid w:val="00716D84"/>
    <w:rsid w:val="007210E0"/>
    <w:rsid w:val="00753ED0"/>
    <w:rsid w:val="007853A1"/>
    <w:rsid w:val="00870AED"/>
    <w:rsid w:val="008866FB"/>
    <w:rsid w:val="00897D94"/>
    <w:rsid w:val="008D3B13"/>
    <w:rsid w:val="008E1590"/>
    <w:rsid w:val="00907B96"/>
    <w:rsid w:val="00924902"/>
    <w:rsid w:val="00934ECD"/>
    <w:rsid w:val="00960B85"/>
    <w:rsid w:val="00981BEE"/>
    <w:rsid w:val="00983136"/>
    <w:rsid w:val="00984801"/>
    <w:rsid w:val="00994536"/>
    <w:rsid w:val="00A27C72"/>
    <w:rsid w:val="00A30C68"/>
    <w:rsid w:val="00A72A01"/>
    <w:rsid w:val="00A9404E"/>
    <w:rsid w:val="00B10536"/>
    <w:rsid w:val="00B719F0"/>
    <w:rsid w:val="00B976C0"/>
    <w:rsid w:val="00BB135E"/>
    <w:rsid w:val="00BB7586"/>
    <w:rsid w:val="00BC28B9"/>
    <w:rsid w:val="00BF0611"/>
    <w:rsid w:val="00C00161"/>
    <w:rsid w:val="00C02235"/>
    <w:rsid w:val="00C14C05"/>
    <w:rsid w:val="00C31826"/>
    <w:rsid w:val="00C319E4"/>
    <w:rsid w:val="00C4102A"/>
    <w:rsid w:val="00C53C52"/>
    <w:rsid w:val="00C62BA4"/>
    <w:rsid w:val="00C6403F"/>
    <w:rsid w:val="00CA0364"/>
    <w:rsid w:val="00CC2852"/>
    <w:rsid w:val="00CE31CE"/>
    <w:rsid w:val="00D051C2"/>
    <w:rsid w:val="00D167C4"/>
    <w:rsid w:val="00D766A9"/>
    <w:rsid w:val="00D9005F"/>
    <w:rsid w:val="00D947AD"/>
    <w:rsid w:val="00E30F13"/>
    <w:rsid w:val="00E532B6"/>
    <w:rsid w:val="00EA1835"/>
    <w:rsid w:val="00F1180A"/>
    <w:rsid w:val="00F1555D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3D"/>
  </w:style>
  <w:style w:type="paragraph" w:styleId="1">
    <w:name w:val="heading 1"/>
    <w:basedOn w:val="a"/>
    <w:next w:val="a"/>
    <w:qFormat/>
    <w:rsid w:val="003C163D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C163D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7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D947AD"/>
  </w:style>
  <w:style w:type="paragraph" w:styleId="a6">
    <w:name w:val="Body Text Indent"/>
    <w:basedOn w:val="a"/>
    <w:link w:val="a7"/>
    <w:rsid w:val="00627409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274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40;&#1041;&#1051;&#1054;&#1053;&#1067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7</cp:revision>
  <cp:lastPrinted>2013-09-30T06:11:00Z</cp:lastPrinted>
  <dcterms:created xsi:type="dcterms:W3CDTF">2013-09-27T04:19:00Z</dcterms:created>
  <dcterms:modified xsi:type="dcterms:W3CDTF">2013-10-09T04:39:00Z</dcterms:modified>
</cp:coreProperties>
</file>